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1E6EE" w14:textId="04F906AB" w:rsidR="006F2413" w:rsidRPr="001114E9" w:rsidRDefault="00AE2208" w:rsidP="00AE2208">
      <w:pPr>
        <w:spacing w:after="0" w:line="240" w:lineRule="auto"/>
        <w:ind w:firstLine="708"/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</w:rPr>
        <w:t xml:space="preserve">                                                                     </w:t>
      </w:r>
      <w:r w:rsidR="0045232B" w:rsidRPr="00600E73">
        <w:rPr>
          <w:rFonts w:ascii="Times New Roman" w:hAnsi="Times New Roman"/>
          <w:color w:val="000000"/>
        </w:rPr>
        <w:object w:dxaOrig="5881" w:dyaOrig="6201" w14:anchorId="294CDE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5.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87665269" r:id="rId9"/>
        </w:object>
      </w:r>
      <w:r>
        <w:rPr>
          <w:rFonts w:ascii="Times New Roman" w:hAnsi="Times New Roman"/>
          <w:color w:val="000000"/>
        </w:rPr>
        <w:t xml:space="preserve">                      </w:t>
      </w:r>
      <w:r w:rsidR="006D09DD">
        <w:rPr>
          <w:rFonts w:ascii="Times New Roman" w:hAnsi="Times New Roman"/>
          <w:color w:val="000000"/>
        </w:rPr>
        <w:t xml:space="preserve">     </w:t>
      </w:r>
      <w:r>
        <w:rPr>
          <w:rFonts w:ascii="Times New Roman" w:hAnsi="Times New Roman"/>
          <w:color w:val="000000"/>
        </w:rPr>
        <w:t xml:space="preserve">     </w:t>
      </w:r>
      <w:r w:rsidR="007C1493">
        <w:rPr>
          <w:rFonts w:ascii="Times New Roman" w:hAnsi="Times New Roman"/>
          <w:color w:val="000000"/>
        </w:rPr>
        <w:t xml:space="preserve">            </w:t>
      </w:r>
      <w:r>
        <w:rPr>
          <w:rFonts w:ascii="Times New Roman" w:hAnsi="Times New Roman"/>
          <w:color w:val="000000"/>
        </w:rPr>
        <w:t xml:space="preserve"> </w:t>
      </w:r>
    </w:p>
    <w:p w14:paraId="72F947E7" w14:textId="77777777" w:rsidR="006E09B7" w:rsidRPr="006E09B7" w:rsidRDefault="006E09B7" w:rsidP="006E09B7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14:paraId="03D20B10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236B9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</w:p>
    <w:p w14:paraId="2BFF24CE" w14:textId="77777777" w:rsidR="006F2413" w:rsidRPr="00600E73" w:rsidRDefault="006F2413" w:rsidP="006F2413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7633AAF4" w14:textId="77777777" w:rsidR="006F2413" w:rsidRPr="00600E73" w:rsidRDefault="006F2413" w:rsidP="006F241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373254B8" w14:textId="77777777" w:rsidR="006F2413" w:rsidRPr="00D26BF5" w:rsidRDefault="006F2413" w:rsidP="006F2413">
      <w:pPr>
        <w:pStyle w:val="a4"/>
        <w:jc w:val="left"/>
        <w:rPr>
          <w:b/>
          <w:color w:val="000000"/>
          <w:spacing w:val="60"/>
          <w:sz w:val="16"/>
          <w:szCs w:val="16"/>
        </w:rPr>
      </w:pPr>
    </w:p>
    <w:p w14:paraId="20E8D6E9" w14:textId="0FC918B9" w:rsidR="006F2413" w:rsidRPr="0045232B" w:rsidRDefault="00DE0492" w:rsidP="00C70BA7">
      <w:pPr>
        <w:pStyle w:val="a4"/>
        <w:ind w:firstLine="708"/>
        <w:rPr>
          <w:b/>
          <w:bCs/>
          <w:szCs w:val="28"/>
        </w:rPr>
      </w:pPr>
      <w:r>
        <w:rPr>
          <w:szCs w:val="28"/>
        </w:rPr>
        <w:t>12</w:t>
      </w:r>
      <w:r w:rsidR="004176C8">
        <w:rPr>
          <w:szCs w:val="28"/>
        </w:rPr>
        <w:t xml:space="preserve"> </w:t>
      </w:r>
      <w:r>
        <w:rPr>
          <w:szCs w:val="28"/>
        </w:rPr>
        <w:t>сентября</w:t>
      </w:r>
      <w:r w:rsidR="00D43EC2">
        <w:rPr>
          <w:szCs w:val="28"/>
        </w:rPr>
        <w:t xml:space="preserve"> </w:t>
      </w:r>
      <w:r w:rsidR="006F2413">
        <w:rPr>
          <w:szCs w:val="28"/>
        </w:rPr>
        <w:t>202</w:t>
      </w:r>
      <w:r w:rsidR="00487075">
        <w:rPr>
          <w:szCs w:val="28"/>
        </w:rPr>
        <w:t>4</w:t>
      </w:r>
      <w:r w:rsidR="00004FEC">
        <w:rPr>
          <w:szCs w:val="28"/>
        </w:rPr>
        <w:t xml:space="preserve"> </w:t>
      </w:r>
      <w:r w:rsidR="006F2413" w:rsidRPr="00DE0492">
        <w:rPr>
          <w:szCs w:val="28"/>
        </w:rPr>
        <w:t>г</w:t>
      </w:r>
      <w:r w:rsidR="0082077D" w:rsidRPr="00DE0492">
        <w:rPr>
          <w:szCs w:val="28"/>
        </w:rPr>
        <w:t>ода</w:t>
      </w:r>
      <w:r w:rsidR="006F2413" w:rsidRPr="00DE0492">
        <w:rPr>
          <w:szCs w:val="28"/>
        </w:rPr>
        <w:t xml:space="preserve">                                                                         </w:t>
      </w:r>
      <w:r w:rsidR="00D43EC2" w:rsidRPr="00DE0492">
        <w:rPr>
          <w:szCs w:val="28"/>
        </w:rPr>
        <w:t xml:space="preserve">№ </w:t>
      </w:r>
      <w:r w:rsidRPr="00DE0492">
        <w:rPr>
          <w:szCs w:val="28"/>
        </w:rPr>
        <w:t>92</w:t>
      </w:r>
      <w:r w:rsidR="00D43EC2" w:rsidRPr="00DE0492">
        <w:rPr>
          <w:szCs w:val="28"/>
        </w:rPr>
        <w:t>–</w:t>
      </w:r>
      <w:r w:rsidR="00487075" w:rsidRPr="00DE0492">
        <w:rPr>
          <w:szCs w:val="28"/>
        </w:rPr>
        <w:t>1</w:t>
      </w:r>
      <w:r w:rsidR="00C50FEC">
        <w:rPr>
          <w:szCs w:val="28"/>
        </w:rPr>
        <w:t>0</w:t>
      </w:r>
    </w:p>
    <w:p w14:paraId="1F8967BD" w14:textId="52E69AF9" w:rsidR="006F2413" w:rsidRDefault="006F2413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73D414A7" w14:textId="77777777" w:rsidR="00A106B0" w:rsidRPr="00AA7CF0" w:rsidRDefault="00A106B0" w:rsidP="006F24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5D6EE3" w14:textId="77777777" w:rsidR="006F2413" w:rsidRPr="00BE71AF" w:rsidRDefault="006F2413" w:rsidP="006F2413">
      <w:pPr>
        <w:pStyle w:val="a7"/>
        <w:rPr>
          <w:noProof/>
        </w:rPr>
      </w:pPr>
    </w:p>
    <w:p w14:paraId="1C73E145" w14:textId="77777777" w:rsidR="00211655" w:rsidRPr="00A7691D" w:rsidRDefault="00FA236E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</w:t>
      </w:r>
      <w:r w:rsidR="004176C8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>досрочном прекращении полномочий членов</w:t>
      </w:r>
    </w:p>
    <w:p w14:paraId="2495CFA3" w14:textId="3AF4FCC0" w:rsidR="00FE405B" w:rsidRPr="00A7691D" w:rsidRDefault="004176C8" w:rsidP="00FE405B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участковых избирательных комиссий </w:t>
      </w:r>
    </w:p>
    <w:p w14:paraId="224B6334" w14:textId="17FE6E1D" w:rsidR="009924F2" w:rsidRDefault="009924F2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 правом </w:t>
      </w:r>
      <w:r w:rsidR="00620AE0" w:rsidRPr="00A7691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решающего голоса </w:t>
      </w:r>
    </w:p>
    <w:p w14:paraId="5695EC80" w14:textId="77777777" w:rsidR="00A106B0" w:rsidRPr="00A7691D" w:rsidRDefault="00A106B0" w:rsidP="00A106B0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1298434" w14:textId="77777777" w:rsidR="00771BF5" w:rsidRPr="00D26BF5" w:rsidRDefault="00771BF5" w:rsidP="00A106B0">
      <w:pPr>
        <w:pStyle w:val="ConsPlusNonformat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1284817E" w14:textId="3511CAFE" w:rsidR="00004FEC" w:rsidRDefault="00A847B8" w:rsidP="00853B7C">
      <w:pPr>
        <w:pStyle w:val="ConsPlusNonformat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подпунктом 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пункта 6 статьи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29 Федерального закона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от 12 июня 2002 года № 67-ФЗ «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Об основных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гарантиях избирательных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1493" w:rsidRPr="009924F2">
        <w:rPr>
          <w:rFonts w:ascii="Times New Roman" w:eastAsia="Times New Roman" w:hAnsi="Times New Roman" w:cs="Times New Roman"/>
          <w:sz w:val="28"/>
          <w:szCs w:val="28"/>
        </w:rPr>
        <w:t>прав и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права на участие в референдуме </w:t>
      </w:r>
      <w:r w:rsidR="00165471" w:rsidRPr="009924F2">
        <w:rPr>
          <w:rFonts w:ascii="Times New Roman" w:eastAsia="Times New Roman" w:hAnsi="Times New Roman" w:cs="Times New Roman"/>
          <w:sz w:val="28"/>
          <w:szCs w:val="28"/>
        </w:rPr>
        <w:t>граждан Российской</w:t>
      </w:r>
      <w:r w:rsidRPr="009924F2">
        <w:rPr>
          <w:rFonts w:ascii="Times New Roman" w:eastAsia="Times New Roman" w:hAnsi="Times New Roman" w:cs="Times New Roman"/>
          <w:sz w:val="28"/>
          <w:szCs w:val="28"/>
        </w:rPr>
        <w:t xml:space="preserve"> Федерации»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7557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а основании </w:t>
      </w:r>
      <w:r>
        <w:rPr>
          <w:rFonts w:ascii="Times New Roman" w:eastAsia="Times New Roman" w:hAnsi="Times New Roman" w:cs="Times New Roman"/>
          <w:sz w:val="28"/>
          <w:szCs w:val="28"/>
        </w:rPr>
        <w:t>письменных заявлений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>членов участковых</w:t>
      </w:r>
      <w:r w:rsidRPr="00A847B8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 с правом решающего голоса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№ 4</w:t>
      </w:r>
      <w:r w:rsidR="00236B9F">
        <w:rPr>
          <w:rFonts w:ascii="Times New Roman" w:eastAsia="Times New Roman" w:hAnsi="Times New Roman" w:cs="Times New Roman"/>
          <w:sz w:val="28"/>
          <w:szCs w:val="28"/>
        </w:rPr>
        <w:t>6</w:t>
      </w:r>
      <w:r w:rsidR="001654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0C18F36" w14:textId="67DFEB81" w:rsidR="00211655" w:rsidRDefault="00004FEC" w:rsidP="00853B7C">
      <w:pPr>
        <w:pStyle w:val="ConsPlusNonformat"/>
        <w:spacing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РЕШИЛА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CA00008" w14:textId="06A54992" w:rsidR="00B1324A" w:rsidRDefault="00B1324A" w:rsidP="00853B7C">
      <w:pPr>
        <w:pStyle w:val="ConsPlusNonformat"/>
        <w:tabs>
          <w:tab w:val="left" w:pos="426"/>
        </w:tabs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>Досрочно прекратить полномочия и о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>свободи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>ть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 xml:space="preserve"> от обязанностей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участковых избирательных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771BF5">
        <w:rPr>
          <w:rFonts w:ascii="Times New Roman" w:eastAsia="Times New Roman" w:hAnsi="Times New Roman" w:cs="Times New Roman"/>
          <w:sz w:val="28"/>
          <w:szCs w:val="28"/>
        </w:rPr>
        <w:t xml:space="preserve">й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с правом решающего голоса </w:t>
      </w:r>
      <w:r w:rsidR="007C1493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r w:rsidR="00DF68CC">
        <w:rPr>
          <w:rFonts w:ascii="Times New Roman" w:eastAsia="Times New Roman" w:hAnsi="Times New Roman" w:cs="Times New Roman"/>
          <w:sz w:val="28"/>
          <w:szCs w:val="28"/>
        </w:rPr>
        <w:t>приложению к настоящему решению</w:t>
      </w:r>
      <w:r w:rsidR="00620AE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E778DEA" w14:textId="2EA494FC" w:rsidR="00067106" w:rsidRPr="00067106" w:rsidRDefault="00067106" w:rsidP="00853B7C">
      <w:pPr>
        <w:pStyle w:val="a7"/>
        <w:widowControl w:val="0"/>
        <w:tabs>
          <w:tab w:val="left" w:pos="567"/>
          <w:tab w:val="left" w:pos="2479"/>
          <w:tab w:val="left" w:pos="3647"/>
          <w:tab w:val="left" w:pos="5417"/>
          <w:tab w:val="left" w:pos="6837"/>
          <w:tab w:val="left" w:pos="7355"/>
        </w:tabs>
        <w:kinsoku w:val="0"/>
        <w:overflowPunct w:val="0"/>
        <w:autoSpaceDE w:val="0"/>
        <w:autoSpaceDN w:val="0"/>
        <w:adjustRightInd w:val="0"/>
        <w:spacing w:before="6" w:line="276" w:lineRule="auto"/>
        <w:ind w:right="113"/>
        <w:jc w:val="both"/>
        <w:rPr>
          <w:spacing w:val="-1"/>
        </w:rPr>
      </w:pPr>
      <w:r>
        <w:rPr>
          <w:spacing w:val="-1"/>
          <w:w w:val="95"/>
        </w:rPr>
        <w:t xml:space="preserve">2.   </w:t>
      </w:r>
      <w:r w:rsidRPr="00067106">
        <w:rPr>
          <w:spacing w:val="-1"/>
          <w:w w:val="95"/>
        </w:rPr>
        <w:t xml:space="preserve">Направить </w:t>
      </w:r>
      <w:r w:rsidRPr="00067106">
        <w:rPr>
          <w:spacing w:val="-1"/>
        </w:rPr>
        <w:t>копию</w:t>
      </w:r>
      <w:r w:rsidRPr="00067106">
        <w:rPr>
          <w:spacing w:val="-1"/>
        </w:rPr>
        <w:tab/>
        <w:t xml:space="preserve">настоящего </w:t>
      </w:r>
      <w:r w:rsidRPr="00067106">
        <w:rPr>
          <w:spacing w:val="-1"/>
          <w:w w:val="95"/>
        </w:rPr>
        <w:t xml:space="preserve">решения </w:t>
      </w:r>
      <w:r>
        <w:t xml:space="preserve">в </w:t>
      </w:r>
      <w:r w:rsidRPr="00067106">
        <w:rPr>
          <w:spacing w:val="-1"/>
        </w:rPr>
        <w:t>Санкт-Петербургскую</w:t>
      </w:r>
      <w:r w:rsidRPr="00067106">
        <w:rPr>
          <w:spacing w:val="39"/>
        </w:rPr>
        <w:t xml:space="preserve"> </w:t>
      </w:r>
      <w:r w:rsidRPr="00067106">
        <w:rPr>
          <w:spacing w:val="-1"/>
        </w:rPr>
        <w:t>избирательную комиссию</w:t>
      </w:r>
      <w:r w:rsidR="00F838F7">
        <w:rPr>
          <w:spacing w:val="-1"/>
        </w:rPr>
        <w:t xml:space="preserve">, выписки из решения в соответствующие </w:t>
      </w:r>
      <w:r w:rsidR="00D26BF5">
        <w:rPr>
          <w:spacing w:val="-1"/>
        </w:rPr>
        <w:t>участковые избирательные комиссии</w:t>
      </w:r>
      <w:r w:rsidRPr="00067106">
        <w:rPr>
          <w:spacing w:val="-1"/>
        </w:rPr>
        <w:t>.</w:t>
      </w:r>
    </w:p>
    <w:p w14:paraId="7FC079A7" w14:textId="77777777" w:rsidR="00067106" w:rsidRDefault="00067106" w:rsidP="00853B7C">
      <w:pPr>
        <w:pStyle w:val="ConsPlusNonformat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Опубликовать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настоящее решение на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 официальном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 xml:space="preserve"> сайте Территориальной избирательной комиссии </w:t>
      </w:r>
      <w:r w:rsidR="00B1324A">
        <w:rPr>
          <w:rFonts w:ascii="Times New Roman" w:eastAsia="Times New Roman" w:hAnsi="Times New Roman" w:cs="Times New Roman"/>
          <w:sz w:val="28"/>
          <w:szCs w:val="28"/>
        </w:rPr>
        <w:t>№ 4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6 в</w:t>
      </w:r>
      <w:r w:rsidR="00DC26F7" w:rsidRPr="00DC26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26F7" w:rsidRPr="00E833F1">
        <w:rPr>
          <w:rFonts w:ascii="Times New Roman" w:eastAsia="Times New Roman" w:hAnsi="Times New Roman" w:cs="Times New Roman"/>
          <w:sz w:val="28"/>
          <w:szCs w:val="28"/>
        </w:rPr>
        <w:t>информа</w:t>
      </w:r>
      <w:r w:rsidR="00DC26F7">
        <w:rPr>
          <w:rFonts w:ascii="Times New Roman" w:eastAsia="Times New Roman" w:hAnsi="Times New Roman" w:cs="Times New Roman"/>
          <w:sz w:val="28"/>
          <w:szCs w:val="28"/>
        </w:rPr>
        <w:t xml:space="preserve">ционно-телекоммуникационной </w:t>
      </w:r>
      <w:r w:rsidR="009924F2" w:rsidRPr="009924F2">
        <w:rPr>
          <w:rFonts w:ascii="Times New Roman" w:eastAsia="Times New Roman" w:hAnsi="Times New Roman" w:cs="Times New Roman"/>
          <w:sz w:val="28"/>
          <w:szCs w:val="28"/>
        </w:rPr>
        <w:t>сети «Интернет».</w:t>
      </w:r>
    </w:p>
    <w:p w14:paraId="7854926C" w14:textId="0C6B4EE9" w:rsidR="00067106" w:rsidRDefault="00067106" w:rsidP="00853B7C">
      <w:pPr>
        <w:pStyle w:val="ConsPlusNonformat"/>
        <w:spacing w:line="276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Контроль</w:t>
      </w:r>
      <w:r w:rsidRPr="00067106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z w:val="28"/>
          <w:szCs w:val="28"/>
        </w:rPr>
        <w:t>за</w:t>
      </w:r>
      <w:r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исполнением</w:t>
      </w:r>
      <w:r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настоящего</w:t>
      </w:r>
      <w:r w:rsidRPr="00067106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решения</w:t>
      </w:r>
      <w:r w:rsidRPr="00067106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возложить</w:t>
      </w:r>
      <w:r w:rsidRPr="00067106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z w:val="28"/>
          <w:szCs w:val="28"/>
        </w:rPr>
        <w:t>на</w:t>
      </w:r>
      <w:r w:rsidRPr="00067106"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pacing w:val="-2"/>
          <w:sz w:val="28"/>
          <w:szCs w:val="28"/>
        </w:rPr>
        <w:t>председателя</w:t>
      </w:r>
      <w:r w:rsidRPr="00067106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Территориальной</w:t>
      </w:r>
      <w:r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избирательной</w:t>
      </w:r>
      <w:r w:rsidRPr="00067106">
        <w:rPr>
          <w:rFonts w:ascii="Times New Roman" w:hAnsi="Times New Roman" w:cs="Times New Roman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комиссии</w:t>
      </w:r>
      <w:r w:rsidRPr="0006710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z w:val="28"/>
          <w:szCs w:val="28"/>
        </w:rPr>
        <w:t>№</w:t>
      </w:r>
      <w:r w:rsidRPr="00067106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46</w:t>
      </w:r>
      <w:r w:rsidRPr="00067106">
        <w:rPr>
          <w:rFonts w:ascii="Times New Roman" w:hAnsi="Times New Roman" w:cs="Times New Roman"/>
          <w:spacing w:val="1"/>
          <w:sz w:val="28"/>
          <w:szCs w:val="28"/>
        </w:rPr>
        <w:t xml:space="preserve"> Б</w:t>
      </w:r>
      <w:r w:rsidRPr="00067106">
        <w:rPr>
          <w:rFonts w:ascii="Times New Roman" w:hAnsi="Times New Roman" w:cs="Times New Roman"/>
          <w:spacing w:val="-1"/>
          <w:sz w:val="28"/>
          <w:szCs w:val="28"/>
        </w:rPr>
        <w:t>.Ю. Бобкова.</w:t>
      </w:r>
    </w:p>
    <w:p w14:paraId="0BBEFBEB" w14:textId="2E07E7FA" w:rsidR="00A106B0" w:rsidRDefault="00A106B0" w:rsidP="00853B7C">
      <w:pPr>
        <w:pStyle w:val="ConsPlusNonformat"/>
        <w:spacing w:line="276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651B512C" w14:textId="77777777" w:rsidR="00683EB5" w:rsidRDefault="00683EB5" w:rsidP="00853B7C">
      <w:pPr>
        <w:pStyle w:val="ConsPlusNonformat"/>
        <w:spacing w:line="276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552FFD8D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1425F6BD" w14:textId="77777777" w:rsidR="00683EB5" w:rsidRDefault="00683EB5" w:rsidP="002877A7">
      <w:pPr>
        <w:pStyle w:val="ConsPlusNonformat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14:paraId="680AAB96" w14:textId="4098AE6E" w:rsidR="00683EB5" w:rsidRPr="0045232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bookmarkStart w:id="0" w:name="_Hlk174123406"/>
      <w:r w:rsidRPr="0045232B">
        <w:rPr>
          <w:rFonts w:ascii="Times New Roman" w:hAnsi="Times New Roman" w:cs="Times New Roman"/>
          <w:b/>
          <w:bCs/>
          <w:spacing w:val="-1"/>
          <w:sz w:val="28"/>
          <w:szCs w:val="28"/>
        </w:rPr>
        <w:t>Председатель                                                                  Б.Ю. Бобков</w:t>
      </w:r>
    </w:p>
    <w:p w14:paraId="5E2291BA" w14:textId="77777777" w:rsidR="00683EB5" w:rsidRPr="0045232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77AA82D3" w14:textId="77777777" w:rsidR="0045232B" w:rsidRPr="0045232B" w:rsidRDefault="0045232B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7434EE45" w14:textId="3C68995D" w:rsidR="00683EB5" w:rsidRPr="0045232B" w:rsidRDefault="00683EB5" w:rsidP="00683EB5">
      <w:pPr>
        <w:pStyle w:val="ConsPlusNonformat"/>
        <w:ind w:firstLine="709"/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45232B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Секретарь                                                                        Н.В. Павлова      </w:t>
      </w:r>
      <w:bookmarkEnd w:id="0"/>
    </w:p>
    <w:sectPr w:rsidR="00683EB5" w:rsidRPr="0045232B" w:rsidSect="00A106B0">
      <w:headerReference w:type="default" r:id="rId10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0E3BE9" w14:textId="77777777" w:rsidR="00FC702B" w:rsidRDefault="00FC702B" w:rsidP="00DC26F7">
      <w:pPr>
        <w:spacing w:after="0" w:line="240" w:lineRule="auto"/>
      </w:pPr>
      <w:r>
        <w:separator/>
      </w:r>
    </w:p>
  </w:endnote>
  <w:endnote w:type="continuationSeparator" w:id="0">
    <w:p w14:paraId="6126E182" w14:textId="77777777" w:rsidR="00FC702B" w:rsidRDefault="00FC702B" w:rsidP="00DC2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4BB65C" w14:textId="77777777" w:rsidR="00FC702B" w:rsidRDefault="00FC702B" w:rsidP="00DC26F7">
      <w:pPr>
        <w:spacing w:after="0" w:line="240" w:lineRule="auto"/>
      </w:pPr>
      <w:r>
        <w:separator/>
      </w:r>
    </w:p>
  </w:footnote>
  <w:footnote w:type="continuationSeparator" w:id="0">
    <w:p w14:paraId="7CDF5564" w14:textId="77777777" w:rsidR="00FC702B" w:rsidRDefault="00FC702B" w:rsidP="00DC2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08864246"/>
      <w:docPartObj>
        <w:docPartGallery w:val="Page Numbers (Top of Page)"/>
        <w:docPartUnique/>
      </w:docPartObj>
    </w:sdtPr>
    <w:sdtEndPr/>
    <w:sdtContent>
      <w:p w14:paraId="708542DA" w14:textId="7E13B8F7" w:rsidR="00067106" w:rsidRDefault="0006710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6B0">
          <w:rPr>
            <w:noProof/>
          </w:rPr>
          <w:t>2</w:t>
        </w:r>
        <w:r>
          <w:fldChar w:fldCharType="end"/>
        </w:r>
      </w:p>
    </w:sdtContent>
  </w:sdt>
  <w:p w14:paraId="7A26F6E5" w14:textId="77777777" w:rsidR="00DC26F7" w:rsidRDefault="00DC26F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12" w:hanging="286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115" w:hanging="286"/>
      </w:pPr>
    </w:lvl>
    <w:lvl w:ilvl="2">
      <w:numFmt w:val="bullet"/>
      <w:lvlText w:val="•"/>
      <w:lvlJc w:val="left"/>
      <w:pPr>
        <w:ind w:left="2118" w:hanging="286"/>
      </w:pPr>
    </w:lvl>
    <w:lvl w:ilvl="3">
      <w:numFmt w:val="bullet"/>
      <w:lvlText w:val="•"/>
      <w:lvlJc w:val="left"/>
      <w:pPr>
        <w:ind w:left="3122" w:hanging="286"/>
      </w:pPr>
    </w:lvl>
    <w:lvl w:ilvl="4">
      <w:numFmt w:val="bullet"/>
      <w:lvlText w:val="•"/>
      <w:lvlJc w:val="left"/>
      <w:pPr>
        <w:ind w:left="4125" w:hanging="286"/>
      </w:pPr>
    </w:lvl>
    <w:lvl w:ilvl="5">
      <w:numFmt w:val="bullet"/>
      <w:lvlText w:val="•"/>
      <w:lvlJc w:val="left"/>
      <w:pPr>
        <w:ind w:left="5129" w:hanging="286"/>
      </w:pPr>
    </w:lvl>
    <w:lvl w:ilvl="6">
      <w:numFmt w:val="bullet"/>
      <w:lvlText w:val="•"/>
      <w:lvlJc w:val="left"/>
      <w:pPr>
        <w:ind w:left="6132" w:hanging="286"/>
      </w:pPr>
    </w:lvl>
    <w:lvl w:ilvl="7">
      <w:numFmt w:val="bullet"/>
      <w:lvlText w:val="•"/>
      <w:lvlJc w:val="left"/>
      <w:pPr>
        <w:ind w:left="7136" w:hanging="286"/>
      </w:pPr>
    </w:lvl>
    <w:lvl w:ilvl="8">
      <w:numFmt w:val="bullet"/>
      <w:lvlText w:val="•"/>
      <w:lvlJc w:val="left"/>
      <w:pPr>
        <w:ind w:left="8139" w:hanging="286"/>
      </w:pPr>
    </w:lvl>
  </w:abstractNum>
  <w:abstractNum w:abstractNumId="1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3" w15:restartNumberingAfterBreak="0">
    <w:nsid w:val="60C073B5"/>
    <w:multiLevelType w:val="hybridMultilevel"/>
    <w:tmpl w:val="7BC24672"/>
    <w:lvl w:ilvl="0" w:tplc="13D4FD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197394">
    <w:abstractNumId w:val="2"/>
  </w:num>
  <w:num w:numId="2" w16cid:durableId="949788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6269294">
    <w:abstractNumId w:val="1"/>
  </w:num>
  <w:num w:numId="4" w16cid:durableId="354962930">
    <w:abstractNumId w:val="3"/>
  </w:num>
  <w:num w:numId="5" w16cid:durableId="265507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413"/>
    <w:rsid w:val="00004FEC"/>
    <w:rsid w:val="000655C9"/>
    <w:rsid w:val="00067106"/>
    <w:rsid w:val="000749D6"/>
    <w:rsid w:val="000C5581"/>
    <w:rsid w:val="000C6257"/>
    <w:rsid w:val="000D2A32"/>
    <w:rsid w:val="000E33FF"/>
    <w:rsid w:val="001114E9"/>
    <w:rsid w:val="00134308"/>
    <w:rsid w:val="00165471"/>
    <w:rsid w:val="0017721E"/>
    <w:rsid w:val="001B5512"/>
    <w:rsid w:val="001C54CA"/>
    <w:rsid w:val="00211655"/>
    <w:rsid w:val="002177F7"/>
    <w:rsid w:val="00236B9F"/>
    <w:rsid w:val="002877A7"/>
    <w:rsid w:val="002B5614"/>
    <w:rsid w:val="002D1D56"/>
    <w:rsid w:val="002E68F7"/>
    <w:rsid w:val="0031241E"/>
    <w:rsid w:val="00352FAD"/>
    <w:rsid w:val="003B17E0"/>
    <w:rsid w:val="003E7920"/>
    <w:rsid w:val="00407F25"/>
    <w:rsid w:val="0041361A"/>
    <w:rsid w:val="004176C8"/>
    <w:rsid w:val="004423FA"/>
    <w:rsid w:val="004476A2"/>
    <w:rsid w:val="00450590"/>
    <w:rsid w:val="0045232B"/>
    <w:rsid w:val="00487075"/>
    <w:rsid w:val="004B438F"/>
    <w:rsid w:val="004F2B29"/>
    <w:rsid w:val="00505C89"/>
    <w:rsid w:val="00537367"/>
    <w:rsid w:val="00563A9E"/>
    <w:rsid w:val="00563B09"/>
    <w:rsid w:val="005A119B"/>
    <w:rsid w:val="005F5CFE"/>
    <w:rsid w:val="00620AE0"/>
    <w:rsid w:val="0063426C"/>
    <w:rsid w:val="00666ACE"/>
    <w:rsid w:val="00682EEF"/>
    <w:rsid w:val="00683EB5"/>
    <w:rsid w:val="006B5705"/>
    <w:rsid w:val="006D09DD"/>
    <w:rsid w:val="006E09B7"/>
    <w:rsid w:val="006F240E"/>
    <w:rsid w:val="006F2413"/>
    <w:rsid w:val="006F2BA6"/>
    <w:rsid w:val="0076105F"/>
    <w:rsid w:val="00771BF5"/>
    <w:rsid w:val="007A1C45"/>
    <w:rsid w:val="007B37DF"/>
    <w:rsid w:val="007C1493"/>
    <w:rsid w:val="0082077D"/>
    <w:rsid w:val="00853B7C"/>
    <w:rsid w:val="0087557E"/>
    <w:rsid w:val="00883893"/>
    <w:rsid w:val="008A0C9B"/>
    <w:rsid w:val="008E7297"/>
    <w:rsid w:val="00927A6B"/>
    <w:rsid w:val="009924F2"/>
    <w:rsid w:val="009C5EB6"/>
    <w:rsid w:val="00A106B0"/>
    <w:rsid w:val="00A74013"/>
    <w:rsid w:val="00A7691D"/>
    <w:rsid w:val="00A83CC9"/>
    <w:rsid w:val="00A847B8"/>
    <w:rsid w:val="00A92B07"/>
    <w:rsid w:val="00AD04AB"/>
    <w:rsid w:val="00AE2208"/>
    <w:rsid w:val="00AF00F3"/>
    <w:rsid w:val="00B1324A"/>
    <w:rsid w:val="00B47FDA"/>
    <w:rsid w:val="00C46EC6"/>
    <w:rsid w:val="00C50FEC"/>
    <w:rsid w:val="00C654FA"/>
    <w:rsid w:val="00C70BA7"/>
    <w:rsid w:val="00C874DF"/>
    <w:rsid w:val="00C93583"/>
    <w:rsid w:val="00CB3228"/>
    <w:rsid w:val="00D028E6"/>
    <w:rsid w:val="00D246DD"/>
    <w:rsid w:val="00D26BF5"/>
    <w:rsid w:val="00D43EC2"/>
    <w:rsid w:val="00DC26F7"/>
    <w:rsid w:val="00DE0492"/>
    <w:rsid w:val="00DF68CC"/>
    <w:rsid w:val="00E67D47"/>
    <w:rsid w:val="00E77477"/>
    <w:rsid w:val="00E833F1"/>
    <w:rsid w:val="00ED3C8B"/>
    <w:rsid w:val="00ED4FB3"/>
    <w:rsid w:val="00F40B85"/>
    <w:rsid w:val="00F539EE"/>
    <w:rsid w:val="00F838F7"/>
    <w:rsid w:val="00F95040"/>
    <w:rsid w:val="00FA236E"/>
    <w:rsid w:val="00FC702B"/>
    <w:rsid w:val="00FE405B"/>
    <w:rsid w:val="00FF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05C7C48"/>
  <w15:docId w15:val="{1274DE9B-61B8-4A41-87ED-3D7B197ED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F2413"/>
    <w:rPr>
      <w:rFonts w:ascii="Calibri" w:eastAsia="Calibri" w:hAnsi="Calibri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Заголовок Знак"/>
    <w:basedOn w:val="a1"/>
    <w:link w:val="a4"/>
    <w:rsid w:val="006F24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1"/>
    <w:qFormat/>
    <w:rsid w:val="006F2413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0"/>
    <w:link w:val="a8"/>
    <w:rsid w:val="006F2413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qFormat/>
    <w:rsid w:val="003B17E0"/>
    <w:pPr>
      <w:numPr>
        <w:ilvl w:val="1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qFormat/>
    <w:rsid w:val="003B17E0"/>
    <w:pPr>
      <w:numPr>
        <w:ilvl w:val="2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after="0"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qFormat/>
    <w:rsid w:val="003B17E0"/>
    <w:pPr>
      <w:numPr>
        <w:numId w:val="1"/>
      </w:numPr>
      <w:spacing w:after="0"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21165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DC26F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DC2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DC26F7"/>
    <w:rPr>
      <w:rFonts w:ascii="Calibri" w:eastAsia="Calibri" w:hAnsi="Calibri" w:cs="Times New Roman"/>
    </w:rPr>
  </w:style>
  <w:style w:type="paragraph" w:customStyle="1" w:styleId="TableParagraph">
    <w:name w:val="Table Paragraph"/>
    <w:basedOn w:val="a0"/>
    <w:uiPriority w:val="1"/>
    <w:qFormat/>
    <w:rsid w:val="0031241E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E620DE-E841-4F6A-88F3-D2886A193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KRGV007A</dc:creator>
  <cp:lastModifiedBy>Борис Председатель</cp:lastModifiedBy>
  <cp:revision>3</cp:revision>
  <cp:lastPrinted>2024-09-12T13:54:00Z</cp:lastPrinted>
  <dcterms:created xsi:type="dcterms:W3CDTF">2024-09-12T13:47:00Z</dcterms:created>
  <dcterms:modified xsi:type="dcterms:W3CDTF">2024-09-12T13:55:00Z</dcterms:modified>
</cp:coreProperties>
</file>